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84" w:rsidRDefault="000C49B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247650</wp:posOffset>
            </wp:positionV>
            <wp:extent cx="3790950" cy="12573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984" w:rsidRPr="00E66984" w:rsidRDefault="00E66984" w:rsidP="00E66984"/>
    <w:p w:rsidR="00E66984" w:rsidRPr="00E66984" w:rsidRDefault="00E66984" w:rsidP="00E66984"/>
    <w:p w:rsidR="00E66984" w:rsidRPr="00E66984" w:rsidRDefault="00E66984" w:rsidP="00E66984"/>
    <w:p w:rsidR="00E66984" w:rsidRDefault="00E66984" w:rsidP="00E66984">
      <w:pPr>
        <w:tabs>
          <w:tab w:val="left" w:pos="7635"/>
        </w:tabs>
      </w:pPr>
      <w:r>
        <w:tab/>
      </w:r>
    </w:p>
    <w:p w:rsidR="00E568D0" w:rsidRPr="000C49BB" w:rsidRDefault="00916E69" w:rsidP="00E568D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M.Tech CSE Major Projects List (2019-20)</w:t>
      </w:r>
    </w:p>
    <w:tbl>
      <w:tblPr>
        <w:tblStyle w:val="TableGrid"/>
        <w:tblW w:w="0" w:type="auto"/>
        <w:tblLook w:val="04A0"/>
      </w:tblPr>
      <w:tblGrid>
        <w:gridCol w:w="496"/>
        <w:gridCol w:w="8074"/>
        <w:gridCol w:w="1006"/>
      </w:tblGrid>
      <w:tr w:rsidR="00E66984" w:rsidRPr="007A50DA" w:rsidTr="00673447">
        <w:tc>
          <w:tcPr>
            <w:tcW w:w="496" w:type="dxa"/>
          </w:tcPr>
          <w:p w:rsidR="00E66984" w:rsidRPr="007A50DA" w:rsidRDefault="00E66984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E66984" w:rsidRPr="003F29E5" w:rsidRDefault="00E66984" w:rsidP="0067344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29E5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</w:t>
            </w:r>
            <w:r w:rsidRPr="003F29E5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Big Data</w:t>
            </w:r>
          </w:p>
          <w:p w:rsidR="00E66984" w:rsidRPr="007A50DA" w:rsidRDefault="00E66984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66984" w:rsidRPr="007A50DA" w:rsidRDefault="00E66984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84" w:rsidRPr="007A50DA" w:rsidTr="00673447">
        <w:tc>
          <w:tcPr>
            <w:tcW w:w="496" w:type="dxa"/>
          </w:tcPr>
          <w:p w:rsidR="00E66984" w:rsidRPr="007A50DA" w:rsidRDefault="00E66984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E66984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5D">
              <w:rPr>
                <w:rFonts w:ascii="Times New Roman" w:hAnsi="Times New Roman" w:cs="Times New Roman"/>
                <w:sz w:val="24"/>
                <w:szCs w:val="24"/>
              </w:rPr>
              <w:t>A Distributed Computing Platform for fMRI Big Data Analytics</w:t>
            </w:r>
          </w:p>
        </w:tc>
        <w:tc>
          <w:tcPr>
            <w:tcW w:w="1006" w:type="dxa"/>
          </w:tcPr>
          <w:p w:rsidR="00E66984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6984" w:rsidRPr="007A50DA" w:rsidTr="00673447">
        <w:tc>
          <w:tcPr>
            <w:tcW w:w="496" w:type="dxa"/>
          </w:tcPr>
          <w:p w:rsidR="00E66984" w:rsidRPr="007A50DA" w:rsidRDefault="00E66984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E66984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5D">
              <w:rPr>
                <w:rFonts w:ascii="Times New Roman" w:hAnsi="Times New Roman" w:cs="Times New Roman"/>
                <w:sz w:val="24"/>
                <w:szCs w:val="24"/>
              </w:rPr>
              <w:t>A Survey on Geographically Distributed Big-Data Processing using MapReduce</w:t>
            </w:r>
          </w:p>
        </w:tc>
        <w:tc>
          <w:tcPr>
            <w:tcW w:w="1006" w:type="dxa"/>
          </w:tcPr>
          <w:p w:rsidR="00E66984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6984" w:rsidRPr="007A50DA" w:rsidTr="00673447">
        <w:tc>
          <w:tcPr>
            <w:tcW w:w="496" w:type="dxa"/>
          </w:tcPr>
          <w:p w:rsidR="00E66984" w:rsidRPr="007A50DA" w:rsidRDefault="00E66984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E66984" w:rsidRPr="007A50DA" w:rsidRDefault="006A265D" w:rsidP="006734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65D">
              <w:rPr>
                <w:rFonts w:ascii="Times New Roman" w:hAnsi="Times New Roman" w:cs="Times New Roman"/>
                <w:sz w:val="24"/>
                <w:szCs w:val="24"/>
              </w:rPr>
              <w:t>Handling Big Data Using a Data-Aware HDFS and Evolutionary Clustering Technique</w:t>
            </w:r>
          </w:p>
        </w:tc>
        <w:tc>
          <w:tcPr>
            <w:tcW w:w="1006" w:type="dxa"/>
          </w:tcPr>
          <w:p w:rsidR="00E66984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6984" w:rsidRPr="007A50DA" w:rsidTr="00673447">
        <w:tc>
          <w:tcPr>
            <w:tcW w:w="496" w:type="dxa"/>
          </w:tcPr>
          <w:p w:rsidR="00E66984" w:rsidRPr="007A50DA" w:rsidRDefault="00E66984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E66984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5D">
              <w:rPr>
                <w:rFonts w:ascii="Times New Roman" w:hAnsi="Times New Roman" w:cs="Times New Roman"/>
                <w:sz w:val="24"/>
                <w:szCs w:val="24"/>
              </w:rPr>
              <w:t>Heterogeneous Architectures for Big Data Batch Processing in MapReduce Paradigm</w:t>
            </w:r>
          </w:p>
        </w:tc>
        <w:tc>
          <w:tcPr>
            <w:tcW w:w="1006" w:type="dxa"/>
          </w:tcPr>
          <w:p w:rsidR="00E66984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A265D" w:rsidRPr="007A50DA" w:rsidTr="00673447">
        <w:tc>
          <w:tcPr>
            <w:tcW w:w="496" w:type="dxa"/>
          </w:tcPr>
          <w:p w:rsidR="006A265D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Trident: Distributed Storage, Analysis, and Exploration of Multidimensional Phenomena</w:t>
            </w:r>
          </w:p>
        </w:tc>
        <w:tc>
          <w:tcPr>
            <w:tcW w:w="1006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A265D" w:rsidRPr="007A50DA" w:rsidTr="00673447">
        <w:tc>
          <w:tcPr>
            <w:tcW w:w="496" w:type="dxa"/>
          </w:tcPr>
          <w:p w:rsidR="006A265D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Clustering Analysis in the Wireless Propagation Channel with a Variational Gaussian Mixture Model</w:t>
            </w:r>
          </w:p>
        </w:tc>
        <w:tc>
          <w:tcPr>
            <w:tcW w:w="1006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A265D" w:rsidRPr="007A50DA" w:rsidTr="00673447">
        <w:tc>
          <w:tcPr>
            <w:tcW w:w="496" w:type="dxa"/>
          </w:tcPr>
          <w:p w:rsidR="006A265D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5G-Smart Diabetes: Toward Personalized Diabetes Diagnosis with Healthcare Big Data Clouds</w:t>
            </w:r>
          </w:p>
        </w:tc>
        <w:tc>
          <w:tcPr>
            <w:tcW w:w="1006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A265D" w:rsidRPr="007A50DA" w:rsidTr="00673447">
        <w:tc>
          <w:tcPr>
            <w:tcW w:w="496" w:type="dxa"/>
          </w:tcPr>
          <w:p w:rsidR="006A265D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4" w:type="dxa"/>
          </w:tcPr>
          <w:p w:rsidR="006A265D" w:rsidRPr="007A50DA" w:rsidRDefault="006A265D" w:rsidP="00C92A0E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On Scalable and Robust Truth Discovery in Big Data Social Media Sensing Applications</w:t>
            </w:r>
          </w:p>
        </w:tc>
        <w:tc>
          <w:tcPr>
            <w:tcW w:w="1006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A265D" w:rsidRPr="007A50DA" w:rsidTr="00673447">
        <w:tc>
          <w:tcPr>
            <w:tcW w:w="496" w:type="dxa"/>
          </w:tcPr>
          <w:p w:rsidR="006A265D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4" w:type="dxa"/>
          </w:tcPr>
          <w:p w:rsidR="006A265D" w:rsidRPr="007A50DA" w:rsidRDefault="006A265D" w:rsidP="00C92A0E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MR-Mafia: Parallel Subspace Clustering Algorithm Based on MapReduce For Large Multi-dimensional Datasets</w:t>
            </w:r>
          </w:p>
        </w:tc>
        <w:tc>
          <w:tcPr>
            <w:tcW w:w="1006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A265D" w:rsidRPr="007A50DA" w:rsidTr="00673447">
        <w:tc>
          <w:tcPr>
            <w:tcW w:w="496" w:type="dxa"/>
          </w:tcPr>
          <w:p w:rsidR="006A265D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4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HDM: A Composable Framework for Big Data Processing</w:t>
            </w:r>
          </w:p>
        </w:tc>
        <w:tc>
          <w:tcPr>
            <w:tcW w:w="1006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A265D" w:rsidRPr="007A50DA" w:rsidTr="00673447">
        <w:tc>
          <w:tcPr>
            <w:tcW w:w="496" w:type="dxa"/>
          </w:tcPr>
          <w:p w:rsidR="006A265D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4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Heterogeneous Data Storage Management with De-duplication in Cloud Computing</w:t>
            </w:r>
          </w:p>
        </w:tc>
        <w:tc>
          <w:tcPr>
            <w:tcW w:w="1006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A265D" w:rsidRPr="007A50DA" w:rsidTr="00673447">
        <w:tc>
          <w:tcPr>
            <w:tcW w:w="496" w:type="dxa"/>
          </w:tcPr>
          <w:p w:rsidR="006A265D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4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Secure k-NN Query on Encrypted Cloud Data with Multiple Keys</w:t>
            </w:r>
          </w:p>
        </w:tc>
        <w:tc>
          <w:tcPr>
            <w:tcW w:w="1006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A265D" w:rsidRPr="007A50DA" w:rsidTr="00673447">
        <w:tc>
          <w:tcPr>
            <w:tcW w:w="496" w:type="dxa"/>
          </w:tcPr>
          <w:p w:rsidR="006A265D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4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NPP: A New Privacy-Aware Public Auditing Scheme for Cloud Data Sharing with Group Users</w:t>
            </w:r>
          </w:p>
        </w:tc>
        <w:tc>
          <w:tcPr>
            <w:tcW w:w="1006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A265D" w:rsidRPr="007A50DA" w:rsidTr="00673447">
        <w:tc>
          <w:tcPr>
            <w:tcW w:w="496" w:type="dxa"/>
          </w:tcPr>
          <w:p w:rsidR="006A265D" w:rsidRPr="007A50DA" w:rsidRDefault="006A265D" w:rsidP="006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Attribute-Based Storage Supporting Secure De-duplication of Encrypted Data in Cloud</w:t>
            </w:r>
          </w:p>
        </w:tc>
        <w:tc>
          <w:tcPr>
            <w:tcW w:w="1006" w:type="dxa"/>
          </w:tcPr>
          <w:p w:rsidR="006A265D" w:rsidRPr="007A50DA" w:rsidRDefault="006A265D" w:rsidP="00C9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8539D3" w:rsidRDefault="008539D3" w:rsidP="008539D3"/>
    <w:p w:rsidR="008539D3" w:rsidRDefault="00196F09" w:rsidP="008539D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61312" o:connectortype="straight"/>
        </w:pict>
      </w:r>
    </w:p>
    <w:p w:rsidR="008539D3" w:rsidRDefault="008539D3" w:rsidP="008539D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8B1">
        <w:rPr>
          <w:rFonts w:ascii="Times New Roman" w:hAnsi="Times New Roman" w:cs="Times New Roman"/>
          <w:sz w:val="24"/>
          <w:szCs w:val="24"/>
        </w:rPr>
        <w:t>HeadOffice: #202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8B1">
        <w:rPr>
          <w:rFonts w:ascii="Times New Roman" w:hAnsi="Times New Roman" w:cs="Times New Roman"/>
          <w:sz w:val="24"/>
          <w:szCs w:val="24"/>
        </w:rPr>
        <w:t>2nd Fl</w:t>
      </w:r>
      <w:r w:rsidR="006B64A0">
        <w:rPr>
          <w:rFonts w:ascii="Times New Roman" w:hAnsi="Times New Roman" w:cs="Times New Roman"/>
          <w:sz w:val="24"/>
          <w:szCs w:val="24"/>
        </w:rPr>
        <w:t>oor, Pancom Business Center Opp,</w:t>
      </w:r>
      <w:r>
        <w:rPr>
          <w:rFonts w:ascii="Times New Roman" w:hAnsi="Times New Roman" w:cs="Times New Roman"/>
          <w:sz w:val="24"/>
          <w:szCs w:val="24"/>
        </w:rPr>
        <w:t xml:space="preserve"> Chennai Shopping Mall, Ameerpet, Hyderabad 040-44433434 Mail-id:</w:t>
      </w:r>
      <w:r w:rsidR="006B6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ramu.krest@gmail.com,www.kresttechnology.com</w:t>
      </w:r>
    </w:p>
    <w:p w:rsidR="008539D3" w:rsidRDefault="008539D3" w:rsidP="00916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Branches: </w:t>
      </w:r>
      <w:r w:rsidR="00916E69">
        <w:rPr>
          <w:rFonts w:ascii="Times New Roman" w:hAnsi="Times New Roman" w:cs="Times New Roman"/>
          <w:sz w:val="24"/>
          <w:szCs w:val="24"/>
        </w:rPr>
        <w:t>Vijayawada (9000404182), Warangal (9000739460).</w:t>
      </w:r>
    </w:p>
    <w:p w:rsidR="008539D3" w:rsidRPr="00E66984" w:rsidRDefault="008539D3" w:rsidP="00E66984">
      <w:pPr>
        <w:tabs>
          <w:tab w:val="left" w:pos="7635"/>
        </w:tabs>
      </w:pPr>
    </w:p>
    <w:sectPr w:rsidR="008539D3" w:rsidRPr="00E66984" w:rsidSect="00C73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6984"/>
    <w:rsid w:val="000C49BB"/>
    <w:rsid w:val="00183C7C"/>
    <w:rsid w:val="00196F09"/>
    <w:rsid w:val="00512B8A"/>
    <w:rsid w:val="006A265D"/>
    <w:rsid w:val="006B64A0"/>
    <w:rsid w:val="0080447E"/>
    <w:rsid w:val="008325AA"/>
    <w:rsid w:val="008539D3"/>
    <w:rsid w:val="00916E69"/>
    <w:rsid w:val="00A50D3F"/>
    <w:rsid w:val="00C73595"/>
    <w:rsid w:val="00E568D0"/>
    <w:rsid w:val="00E6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9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vahini</dc:creator>
  <cp:keywords/>
  <dc:description/>
  <cp:lastModifiedBy>vahini</cp:lastModifiedBy>
  <cp:revision>14</cp:revision>
  <dcterms:created xsi:type="dcterms:W3CDTF">2018-09-03T07:17:00Z</dcterms:created>
  <dcterms:modified xsi:type="dcterms:W3CDTF">2019-08-06T11:54:00Z</dcterms:modified>
</cp:coreProperties>
</file>